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075" w:rsidRPr="006A441E" w:rsidRDefault="00FE6075" w:rsidP="00606A97">
      <w:pPr>
        <w:jc w:val="center"/>
        <w:rPr>
          <w:rFonts w:ascii="Franklin Gothic Book" w:hAnsi="Franklin Gothic Book" w:cs="Times New Roman"/>
          <w:b/>
          <w:sz w:val="32"/>
          <w:szCs w:val="32"/>
        </w:rPr>
      </w:pPr>
      <w:bookmarkStart w:id="0" w:name="_GoBack"/>
      <w:bookmarkEnd w:id="0"/>
    </w:p>
    <w:p w:rsidR="00FE6075" w:rsidRPr="006A441E" w:rsidRDefault="00FE6075" w:rsidP="00606A97">
      <w:pPr>
        <w:jc w:val="center"/>
        <w:rPr>
          <w:rFonts w:ascii="Franklin Gothic Book" w:hAnsi="Franklin Gothic Book" w:cs="Times New Roman"/>
          <w:b/>
          <w:sz w:val="32"/>
          <w:szCs w:val="32"/>
        </w:rPr>
      </w:pPr>
    </w:p>
    <w:p w:rsidR="00526167" w:rsidRPr="006A441E" w:rsidRDefault="00FE6075" w:rsidP="004309D0">
      <w:pPr>
        <w:rPr>
          <w:rFonts w:ascii="Franklin Gothic Book" w:hAnsi="Franklin Gothic Book" w:cs="Times New Roman"/>
          <w:b/>
          <w:sz w:val="32"/>
          <w:szCs w:val="32"/>
          <w:u w:val="single"/>
        </w:rPr>
      </w:pPr>
      <w:r w:rsidRPr="006A441E">
        <w:rPr>
          <w:rFonts w:ascii="Franklin Gothic Book" w:hAnsi="Franklin Gothic Book" w:cs="Times New Roman"/>
          <w:b/>
          <w:sz w:val="32"/>
          <w:szCs w:val="32"/>
        </w:rPr>
        <w:t>Pracovní list - lom u Rokytky</w:t>
      </w:r>
      <w:r w:rsidR="004309D0" w:rsidRPr="006A441E">
        <w:rPr>
          <w:rFonts w:ascii="Franklin Gothic Book" w:hAnsi="Franklin Gothic Book" w:cs="Times New Roman"/>
          <w:b/>
          <w:sz w:val="32"/>
          <w:szCs w:val="32"/>
        </w:rPr>
        <w:tab/>
      </w:r>
      <w:r w:rsidR="004309D0" w:rsidRPr="006A441E">
        <w:rPr>
          <w:rFonts w:ascii="Franklin Gothic Book" w:hAnsi="Franklin Gothic Book" w:cs="Times New Roman"/>
          <w:b/>
          <w:sz w:val="32"/>
          <w:szCs w:val="32"/>
        </w:rPr>
        <w:tab/>
      </w:r>
      <w:r w:rsidR="004309D0" w:rsidRPr="006A441E">
        <w:rPr>
          <w:rFonts w:ascii="Franklin Gothic Book" w:hAnsi="Franklin Gothic Book" w:cs="Times New Roman"/>
          <w:b/>
          <w:sz w:val="32"/>
          <w:szCs w:val="32"/>
        </w:rPr>
        <w:tab/>
      </w:r>
      <w:r w:rsidR="004309D0" w:rsidRPr="006A441E">
        <w:rPr>
          <w:rFonts w:ascii="Franklin Gothic Book" w:hAnsi="Franklin Gothic Book" w:cs="Times New Roman"/>
          <w:sz w:val="24"/>
          <w:szCs w:val="24"/>
        </w:rPr>
        <w:t>Jméno: .…………</w:t>
      </w:r>
      <w:proofErr w:type="gramStart"/>
      <w:r w:rsidR="004309D0" w:rsidRPr="006A441E">
        <w:rPr>
          <w:rFonts w:ascii="Franklin Gothic Book" w:hAnsi="Franklin Gothic Book" w:cs="Times New Roman"/>
          <w:sz w:val="24"/>
          <w:szCs w:val="24"/>
        </w:rPr>
        <w:t>…</w:t>
      </w:r>
      <w:r w:rsidR="00DA3D84" w:rsidRPr="006A441E">
        <w:rPr>
          <w:rFonts w:ascii="Franklin Gothic Book" w:hAnsi="Franklin Gothic Book" w:cs="Times New Roman"/>
          <w:sz w:val="24"/>
          <w:szCs w:val="24"/>
        </w:rPr>
        <w:t>...</w:t>
      </w:r>
      <w:r w:rsidR="004309D0" w:rsidRPr="006A441E">
        <w:rPr>
          <w:rFonts w:ascii="Franklin Gothic Book" w:hAnsi="Franklin Gothic Book" w:cs="Times New Roman"/>
          <w:sz w:val="24"/>
          <w:szCs w:val="24"/>
        </w:rPr>
        <w:t>…</w:t>
      </w:r>
      <w:proofErr w:type="gramEnd"/>
      <w:r w:rsidR="00743E79" w:rsidRPr="006A441E">
        <w:rPr>
          <w:rFonts w:ascii="Franklin Gothic Book" w:hAnsi="Franklin Gothic Book" w:cs="Times New Roman"/>
          <w:sz w:val="24"/>
          <w:szCs w:val="24"/>
        </w:rPr>
        <w:t>………...</w:t>
      </w:r>
      <w:r w:rsidR="004309D0" w:rsidRPr="006A441E">
        <w:rPr>
          <w:rFonts w:ascii="Franklin Gothic Book" w:hAnsi="Franklin Gothic Book" w:cs="Times New Roman"/>
          <w:sz w:val="24"/>
          <w:szCs w:val="24"/>
        </w:rPr>
        <w:t>.</w:t>
      </w:r>
    </w:p>
    <w:p w:rsidR="000A04B3" w:rsidRPr="006A441E" w:rsidRDefault="000A04B3" w:rsidP="00DA3D84">
      <w:pPr>
        <w:pStyle w:val="Odstavecseseznamem"/>
        <w:numPr>
          <w:ilvl w:val="0"/>
          <w:numId w:val="1"/>
        </w:num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Zorientuj geografickou a poté geologickou mapu. Najdi školu</w:t>
      </w:r>
      <w:r w:rsidR="00242273" w:rsidRPr="006A441E">
        <w:rPr>
          <w:rFonts w:ascii="Franklin Gothic Book" w:hAnsi="Franklin Gothic Book" w:cs="Times New Roman"/>
          <w:sz w:val="24"/>
          <w:szCs w:val="24"/>
        </w:rPr>
        <w:t>,</w:t>
      </w:r>
      <w:r w:rsidRPr="006A441E">
        <w:rPr>
          <w:rFonts w:ascii="Franklin Gothic Book" w:hAnsi="Franklin Gothic Book" w:cs="Times New Roman"/>
          <w:sz w:val="24"/>
          <w:szCs w:val="24"/>
        </w:rPr>
        <w:t xml:space="preserve"> lom a trasu</w:t>
      </w:r>
      <w:r w:rsidR="00302611">
        <w:rPr>
          <w:rFonts w:ascii="Franklin Gothic Book" w:hAnsi="Franklin Gothic Book" w:cs="Times New Roman"/>
          <w:sz w:val="24"/>
          <w:szCs w:val="24"/>
        </w:rPr>
        <w:t>,</w:t>
      </w:r>
      <w:r w:rsidRPr="006A441E">
        <w:rPr>
          <w:rFonts w:ascii="Franklin Gothic Book" w:hAnsi="Franklin Gothic Book" w:cs="Times New Roman"/>
          <w:sz w:val="24"/>
          <w:szCs w:val="24"/>
        </w:rPr>
        <w:t xml:space="preserve"> po které jsme přišli. Vysvětli barevnost geologické mapy. Totéž můžeš vyzkoušet s použitím mobilu.</w:t>
      </w:r>
    </w:p>
    <w:p w:rsidR="000A04B3" w:rsidRPr="006A441E" w:rsidRDefault="000A04B3" w:rsidP="000A04B3">
      <w:pPr>
        <w:pStyle w:val="Odstavecseseznamem"/>
        <w:ind w:left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 xml:space="preserve"> </w:t>
      </w:r>
    </w:p>
    <w:p w:rsidR="00606A97" w:rsidRPr="006A441E" w:rsidRDefault="00606A97" w:rsidP="00DA3D84">
      <w:pPr>
        <w:pStyle w:val="Odstavecseseznamem"/>
        <w:numPr>
          <w:ilvl w:val="0"/>
          <w:numId w:val="1"/>
        </w:num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Nacházíte se v bývalém kamenolomu na těžbu žuly. Zkuste popsat současný stav tohoto lomu (minimálně 4 větami)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>.</w:t>
      </w: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4309D0" w:rsidRPr="006A441E" w:rsidRDefault="004309D0" w:rsidP="00DA3D84">
      <w:pPr>
        <w:pStyle w:val="Odstavecseseznamem"/>
        <w:numPr>
          <w:ilvl w:val="0"/>
          <w:numId w:val="1"/>
        </w:num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Prohledejte kamenný materiál v lomu. Přineste a prozkoumejte vzorky žuly.</w:t>
      </w:r>
    </w:p>
    <w:p w:rsidR="004309D0" w:rsidRPr="006A441E" w:rsidRDefault="004309D0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DA3D84" w:rsidP="00DA3D84">
      <w:pPr>
        <w:pStyle w:val="Odstavecseseznamem"/>
        <w:numPr>
          <w:ilvl w:val="0"/>
          <w:numId w:val="1"/>
        </w:num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N</w:t>
      </w:r>
      <w:r w:rsidR="00606A97" w:rsidRPr="006A441E">
        <w:rPr>
          <w:rFonts w:ascii="Franklin Gothic Book" w:hAnsi="Franklin Gothic Book" w:cs="Times New Roman"/>
          <w:sz w:val="24"/>
          <w:szCs w:val="24"/>
        </w:rPr>
        <w:t xml:space="preserve">a obrázku </w:t>
      </w:r>
      <w:r w:rsidR="00302611">
        <w:rPr>
          <w:rFonts w:ascii="Franklin Gothic Book" w:hAnsi="Franklin Gothic Book" w:cs="Times New Roman"/>
          <w:sz w:val="24"/>
          <w:szCs w:val="24"/>
        </w:rPr>
        <w:t>vidíte</w:t>
      </w:r>
      <w:r w:rsidR="00606A97" w:rsidRPr="006A441E">
        <w:rPr>
          <w:rFonts w:ascii="Franklin Gothic Book" w:hAnsi="Franklin Gothic Book" w:cs="Times New Roman"/>
          <w:sz w:val="24"/>
          <w:szCs w:val="24"/>
        </w:rPr>
        <w:t xml:space="preserve"> detail žuly. Popište 3</w:t>
      </w:r>
      <w:r w:rsidRPr="006A441E">
        <w:rPr>
          <w:rFonts w:ascii="Franklin Gothic Book" w:hAnsi="Franklin Gothic Book" w:cs="Times New Roman"/>
          <w:sz w:val="24"/>
          <w:szCs w:val="24"/>
        </w:rPr>
        <w:t xml:space="preserve"> hlavní</w:t>
      </w:r>
      <w:r w:rsidR="00606A97" w:rsidRPr="006A441E">
        <w:rPr>
          <w:rFonts w:ascii="Franklin Gothic Book" w:hAnsi="Franklin Gothic Book" w:cs="Times New Roman"/>
          <w:sz w:val="24"/>
          <w:szCs w:val="24"/>
        </w:rPr>
        <w:t xml:space="preserve"> minerál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>y</w:t>
      </w:r>
      <w:r w:rsidR="00606A97" w:rsidRPr="006A441E">
        <w:rPr>
          <w:rFonts w:ascii="Franklin Gothic Book" w:hAnsi="Franklin Gothic Book" w:cs="Times New Roman"/>
          <w:sz w:val="24"/>
          <w:szCs w:val="24"/>
        </w:rPr>
        <w:t xml:space="preserve">, </w:t>
      </w:r>
      <w:r w:rsidR="005B2FEA">
        <w:rPr>
          <w:rFonts w:ascii="Franklin Gothic Book" w:hAnsi="Franklin Gothic Book" w:cs="Times New Roman"/>
          <w:sz w:val="24"/>
          <w:szCs w:val="24"/>
        </w:rPr>
        <w:t>ze kterých je žula utvořena.</w:t>
      </w:r>
    </w:p>
    <w:p w:rsidR="00DA3D84" w:rsidRPr="006A441E" w:rsidRDefault="00DA3D84" w:rsidP="00DA3D84">
      <w:pPr>
        <w:rPr>
          <w:rFonts w:ascii="Franklin Gothic Book" w:hAnsi="Franklin Gothic Book" w:cs="Times New Roman"/>
          <w:sz w:val="2"/>
          <w:szCs w:val="2"/>
        </w:rPr>
      </w:pP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noProof/>
          <w:sz w:val="24"/>
          <w:szCs w:val="24"/>
          <w:lang w:eastAsia="cs-CZ"/>
        </w:rPr>
        <w:drawing>
          <wp:inline distT="0" distB="0" distL="0" distR="0" wp14:anchorId="129DD8EB" wp14:editId="4C9766E4">
            <wp:extent cx="5760720" cy="4319502"/>
            <wp:effectExtent l="0" t="0" r="0" b="5080"/>
            <wp:docPr id="1" name="Obrázek 1" descr="C:\Users\petr.havranek\Desktop\TEH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.havranek\Desktop\TEHOV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4309D0" w:rsidRPr="006A441E" w:rsidRDefault="004309D0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4309D0" w:rsidRPr="006A441E" w:rsidRDefault="004309D0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606A97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FE6075" w:rsidRPr="006A441E" w:rsidRDefault="00FE6075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DE2ADC" w:rsidP="00DA3D84">
      <w:pPr>
        <w:pStyle w:val="Odstavecseseznamem"/>
        <w:numPr>
          <w:ilvl w:val="0"/>
          <w:numId w:val="1"/>
        </w:numPr>
        <w:spacing w:line="360" w:lineRule="auto"/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Vedle lomu přes cestu dole teče potok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 xml:space="preserve"> jménem </w:t>
      </w:r>
      <w:r w:rsidRPr="006A441E">
        <w:rPr>
          <w:rFonts w:ascii="Franklin Gothic Book" w:hAnsi="Franklin Gothic Book" w:cs="Times New Roman"/>
          <w:sz w:val="24"/>
          <w:szCs w:val="24"/>
        </w:rPr>
        <w:t>…………………….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 xml:space="preserve"> </w:t>
      </w:r>
      <w:proofErr w:type="gramStart"/>
      <w:r w:rsidRPr="006A441E">
        <w:rPr>
          <w:rFonts w:ascii="Franklin Gothic Book" w:hAnsi="Franklin Gothic Book" w:cs="Times New Roman"/>
          <w:sz w:val="24"/>
          <w:szCs w:val="24"/>
        </w:rPr>
        <w:t>tekoucí</w:t>
      </w:r>
      <w:proofErr w:type="gramEnd"/>
      <w:r w:rsidRPr="006A441E">
        <w:rPr>
          <w:rFonts w:ascii="Franklin Gothic Book" w:hAnsi="Franklin Gothic Book" w:cs="Times New Roman"/>
          <w:sz w:val="24"/>
          <w:szCs w:val="24"/>
        </w:rPr>
        <w:t xml:space="preserve"> do rybníku…………………….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 xml:space="preserve"> </w:t>
      </w:r>
      <w:r w:rsidRPr="006A441E">
        <w:rPr>
          <w:rFonts w:ascii="Franklin Gothic Book" w:hAnsi="Franklin Gothic Book" w:cs="Times New Roman"/>
          <w:sz w:val="24"/>
          <w:szCs w:val="24"/>
        </w:rPr>
        <w:t>Zkuste důkladně prozkoumat koryto potoka a napsat, které minerály jste našli.</w:t>
      </w: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90656B" w:rsidP="00DA3D84">
      <w:pPr>
        <w:pStyle w:val="Odstavecseseznamem"/>
        <w:numPr>
          <w:ilvl w:val="0"/>
          <w:numId w:val="1"/>
        </w:num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Proč</w:t>
      </w:r>
      <w:r w:rsidR="00DE2ADC" w:rsidRPr="006A441E">
        <w:rPr>
          <w:rFonts w:ascii="Franklin Gothic Book" w:hAnsi="Franklin Gothic Book" w:cs="Times New Roman"/>
          <w:sz w:val="24"/>
          <w:szCs w:val="24"/>
        </w:rPr>
        <w:t xml:space="preserve"> mohla skončit těžba v tomto lomu?</w:t>
      </w: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numPr>
          <w:ilvl w:val="0"/>
          <w:numId w:val="1"/>
        </w:num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 xml:space="preserve">Vyberte </w:t>
      </w:r>
      <w:r w:rsidR="00FF5772" w:rsidRPr="006A441E">
        <w:rPr>
          <w:rFonts w:ascii="Franklin Gothic Book" w:hAnsi="Franklin Gothic Book" w:cs="Times New Roman"/>
          <w:sz w:val="24"/>
          <w:szCs w:val="24"/>
        </w:rPr>
        <w:t xml:space="preserve">pravdivá </w:t>
      </w:r>
      <w:r w:rsidRPr="006A441E">
        <w:rPr>
          <w:rFonts w:ascii="Franklin Gothic Book" w:hAnsi="Franklin Gothic Book" w:cs="Times New Roman"/>
          <w:sz w:val="24"/>
          <w:szCs w:val="24"/>
        </w:rPr>
        <w:t xml:space="preserve">tvrzení o žule a jejím výskytu na </w:t>
      </w:r>
      <w:proofErr w:type="spellStart"/>
      <w:r w:rsidRPr="006A441E">
        <w:rPr>
          <w:rFonts w:ascii="Franklin Gothic Book" w:hAnsi="Franklin Gothic Book" w:cs="Times New Roman"/>
          <w:sz w:val="24"/>
          <w:szCs w:val="24"/>
        </w:rPr>
        <w:t>Říčansku</w:t>
      </w:r>
      <w:proofErr w:type="spellEnd"/>
      <w:r w:rsidRPr="006A441E">
        <w:rPr>
          <w:rFonts w:ascii="Franklin Gothic Book" w:hAnsi="Franklin Gothic Book" w:cs="Times New Roman"/>
          <w:sz w:val="24"/>
          <w:szCs w:val="24"/>
        </w:rPr>
        <w:t>:</w:t>
      </w:r>
    </w:p>
    <w:p w:rsidR="00FF5772" w:rsidRPr="006A441E" w:rsidRDefault="00FF5772" w:rsidP="00DA3D84">
      <w:pPr>
        <w:pStyle w:val="Odstavecseseznamem"/>
        <w:ind w:left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Opravte nepravdivá tvrzení.</w:t>
      </w:r>
    </w:p>
    <w:p w:rsidR="00FF5772" w:rsidRPr="006A441E" w:rsidRDefault="00FF5772" w:rsidP="00DA3D84">
      <w:pPr>
        <w:pStyle w:val="Odstavecseseznamem"/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Žula je vyvřelá výlevná hornina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>.</w:t>
      </w:r>
    </w:p>
    <w:p w:rsidR="00DE2ADC" w:rsidRPr="006A441E" w:rsidRDefault="0090656B" w:rsidP="00DA3D84">
      <w:p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M</w:t>
      </w:r>
      <w:r w:rsidR="00E41F17" w:rsidRPr="006A441E">
        <w:rPr>
          <w:rFonts w:ascii="Franklin Gothic Book" w:hAnsi="Franklin Gothic Book" w:cs="Times New Roman"/>
          <w:sz w:val="24"/>
          <w:szCs w:val="24"/>
        </w:rPr>
        <w:t xml:space="preserve">inerální </w:t>
      </w:r>
      <w:r w:rsidRPr="006A441E">
        <w:rPr>
          <w:rFonts w:ascii="Franklin Gothic Book" w:hAnsi="Franklin Gothic Book" w:cs="Times New Roman"/>
          <w:sz w:val="24"/>
          <w:szCs w:val="24"/>
        </w:rPr>
        <w:t>s</w:t>
      </w:r>
      <w:r w:rsidR="00DE2ADC" w:rsidRPr="006A441E">
        <w:rPr>
          <w:rFonts w:ascii="Franklin Gothic Book" w:hAnsi="Franklin Gothic Book" w:cs="Times New Roman"/>
          <w:sz w:val="24"/>
          <w:szCs w:val="24"/>
        </w:rPr>
        <w:t>ložení žuly</w:t>
      </w:r>
      <w:r w:rsidRPr="006A441E">
        <w:rPr>
          <w:rFonts w:ascii="Franklin Gothic Book" w:hAnsi="Franklin Gothic Book" w:cs="Times New Roman"/>
          <w:sz w:val="24"/>
          <w:szCs w:val="24"/>
        </w:rPr>
        <w:t>:</w:t>
      </w:r>
      <w:r w:rsidR="00DE2ADC" w:rsidRPr="006A441E">
        <w:rPr>
          <w:rFonts w:ascii="Franklin Gothic Book" w:hAnsi="Franklin Gothic Book" w:cs="Times New Roman"/>
          <w:sz w:val="24"/>
          <w:szCs w:val="24"/>
        </w:rPr>
        <w:t xml:space="preserve"> křemen, živec, slída</w:t>
      </w:r>
      <w:r w:rsidR="00174AFD">
        <w:rPr>
          <w:rFonts w:ascii="Franklin Gothic Book" w:hAnsi="Franklin Gothic Book" w:cs="Times New Roman"/>
          <w:sz w:val="24"/>
          <w:szCs w:val="24"/>
        </w:rPr>
        <w:t>.</w:t>
      </w:r>
    </w:p>
    <w:p w:rsidR="00DE2ADC" w:rsidRPr="006A441E" w:rsidRDefault="00DE2ADC" w:rsidP="00DA3D84">
      <w:p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Žulu lze zpracov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>at</w:t>
      </w:r>
      <w:r w:rsidRPr="006A441E">
        <w:rPr>
          <w:rFonts w:ascii="Franklin Gothic Book" w:hAnsi="Franklin Gothic Book" w:cs="Times New Roman"/>
          <w:sz w:val="24"/>
          <w:szCs w:val="24"/>
        </w:rPr>
        <w:t xml:space="preserve"> jako dekorativní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 xml:space="preserve"> nebo stavební</w:t>
      </w:r>
      <w:r w:rsidRPr="006A441E">
        <w:rPr>
          <w:rFonts w:ascii="Franklin Gothic Book" w:hAnsi="Franklin Gothic Book" w:cs="Times New Roman"/>
          <w:sz w:val="24"/>
          <w:szCs w:val="24"/>
        </w:rPr>
        <w:t xml:space="preserve"> kámen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>.</w:t>
      </w:r>
    </w:p>
    <w:p w:rsidR="00DE2ADC" w:rsidRPr="006A441E" w:rsidRDefault="0090656B" w:rsidP="00DA3D84">
      <w:p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Největší krystaly ve zdejší žule tvoří draselný</w:t>
      </w:r>
      <w:r w:rsidR="00DE2ADC" w:rsidRPr="006A441E">
        <w:rPr>
          <w:rFonts w:ascii="Franklin Gothic Book" w:hAnsi="Franklin Gothic Book" w:cs="Times New Roman"/>
          <w:sz w:val="24"/>
          <w:szCs w:val="24"/>
        </w:rPr>
        <w:t xml:space="preserve"> živ</w:t>
      </w:r>
      <w:r w:rsidRPr="006A441E">
        <w:rPr>
          <w:rFonts w:ascii="Franklin Gothic Book" w:hAnsi="Franklin Gothic Book" w:cs="Times New Roman"/>
          <w:sz w:val="24"/>
          <w:szCs w:val="24"/>
        </w:rPr>
        <w:t>e</w:t>
      </w:r>
      <w:r w:rsidR="00DE2ADC" w:rsidRPr="006A441E">
        <w:rPr>
          <w:rFonts w:ascii="Franklin Gothic Book" w:hAnsi="Franklin Gothic Book" w:cs="Times New Roman"/>
          <w:sz w:val="24"/>
          <w:szCs w:val="24"/>
        </w:rPr>
        <w:t>c ortoklas</w:t>
      </w:r>
      <w:r w:rsidRPr="006A441E">
        <w:rPr>
          <w:rFonts w:ascii="Franklin Gothic Book" w:hAnsi="Franklin Gothic Book" w:cs="Times New Roman"/>
          <w:sz w:val="24"/>
          <w:szCs w:val="24"/>
        </w:rPr>
        <w:t>.</w:t>
      </w:r>
    </w:p>
    <w:p w:rsidR="00FF5772" w:rsidRPr="006A441E" w:rsidRDefault="00FF5772" w:rsidP="00DA3D84">
      <w:p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 xml:space="preserve">V lomu u Rokytky je jediný výskyt žuly na </w:t>
      </w:r>
      <w:proofErr w:type="spellStart"/>
      <w:r w:rsidRPr="006A441E">
        <w:rPr>
          <w:rFonts w:ascii="Franklin Gothic Book" w:hAnsi="Franklin Gothic Book" w:cs="Times New Roman"/>
          <w:sz w:val="24"/>
          <w:szCs w:val="24"/>
        </w:rPr>
        <w:t>Říčansku</w:t>
      </w:r>
      <w:proofErr w:type="spellEnd"/>
      <w:r w:rsidRPr="006A441E">
        <w:rPr>
          <w:rFonts w:ascii="Franklin Gothic Book" w:hAnsi="Franklin Gothic Book" w:cs="Times New Roman"/>
          <w:sz w:val="24"/>
          <w:szCs w:val="24"/>
        </w:rPr>
        <w:t>.</w:t>
      </w:r>
    </w:p>
    <w:p w:rsidR="00DE2ADC" w:rsidRPr="006A441E" w:rsidRDefault="00DE2ADC" w:rsidP="00DA3D84">
      <w:p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 xml:space="preserve">Žulu lze 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 xml:space="preserve">zpracovat a </w:t>
      </w:r>
      <w:r w:rsidRPr="006A441E">
        <w:rPr>
          <w:rFonts w:ascii="Franklin Gothic Book" w:hAnsi="Franklin Gothic Book" w:cs="Times New Roman"/>
          <w:sz w:val="24"/>
          <w:szCs w:val="24"/>
        </w:rPr>
        <w:t xml:space="preserve">využít 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 xml:space="preserve">jako </w:t>
      </w:r>
      <w:r w:rsidRPr="006A441E">
        <w:rPr>
          <w:rFonts w:ascii="Franklin Gothic Book" w:hAnsi="Franklin Gothic Book" w:cs="Times New Roman"/>
          <w:sz w:val="24"/>
          <w:szCs w:val="24"/>
        </w:rPr>
        <w:t>dlažební kostky</w:t>
      </w:r>
      <w:r w:rsidR="0090656B" w:rsidRPr="006A441E">
        <w:rPr>
          <w:rFonts w:ascii="Franklin Gothic Book" w:hAnsi="Franklin Gothic Book" w:cs="Times New Roman"/>
          <w:sz w:val="24"/>
          <w:szCs w:val="24"/>
        </w:rPr>
        <w:t xml:space="preserve"> na dláždění.</w:t>
      </w:r>
    </w:p>
    <w:p w:rsidR="00DE2ADC" w:rsidRPr="006A441E" w:rsidRDefault="00DE2ADC" w:rsidP="00DA3D84">
      <w:pPr>
        <w:ind w:left="284" w:hanging="284"/>
        <w:rPr>
          <w:rFonts w:ascii="Franklin Gothic Book" w:hAnsi="Franklin Gothic Book" w:cs="Times New Roman"/>
          <w:sz w:val="24"/>
          <w:szCs w:val="24"/>
        </w:rPr>
      </w:pPr>
    </w:p>
    <w:p w:rsidR="00DE2ADC" w:rsidRPr="006A441E" w:rsidRDefault="00DE2ADC" w:rsidP="00DA3D84">
      <w:pPr>
        <w:pStyle w:val="Odstavecseseznamem"/>
        <w:numPr>
          <w:ilvl w:val="0"/>
          <w:numId w:val="1"/>
        </w:numPr>
        <w:ind w:left="284" w:hanging="284"/>
        <w:rPr>
          <w:rFonts w:ascii="Franklin Gothic Book" w:hAnsi="Franklin Gothic Book" w:cs="Times New Roman"/>
          <w:sz w:val="24"/>
          <w:szCs w:val="24"/>
        </w:rPr>
      </w:pPr>
      <w:r w:rsidRPr="006A441E">
        <w:rPr>
          <w:rFonts w:ascii="Franklin Gothic Book" w:hAnsi="Franklin Gothic Book" w:cs="Times New Roman"/>
          <w:sz w:val="24"/>
          <w:szCs w:val="24"/>
        </w:rPr>
        <w:t>Jaké pomůcky jsou nutné pro práci na geologické lokalitě, např. v lomu?</w:t>
      </w:r>
    </w:p>
    <w:p w:rsidR="00DE2ADC" w:rsidRPr="006A441E" w:rsidRDefault="00DE2ADC" w:rsidP="00DE2ADC">
      <w:pPr>
        <w:ind w:left="720"/>
        <w:rPr>
          <w:rFonts w:ascii="Franklin Gothic Book" w:hAnsi="Franklin Gothic Book" w:cs="Times New Roman"/>
          <w:sz w:val="24"/>
          <w:szCs w:val="24"/>
        </w:rPr>
      </w:pPr>
    </w:p>
    <w:p w:rsidR="00606A97" w:rsidRPr="006A441E" w:rsidRDefault="00606A97">
      <w:pPr>
        <w:rPr>
          <w:rFonts w:ascii="Franklin Gothic Book" w:hAnsi="Franklin Gothic Book" w:cs="Times New Roman"/>
          <w:sz w:val="32"/>
          <w:szCs w:val="32"/>
        </w:rPr>
      </w:pPr>
    </w:p>
    <w:sectPr w:rsidR="00606A97" w:rsidRPr="006A441E" w:rsidSect="004309D0">
      <w:headerReference w:type="default" r:id="rId8"/>
      <w:footerReference w:type="default" r:id="rId9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C75" w:rsidRDefault="00B40C75" w:rsidP="00FE6075">
      <w:pPr>
        <w:spacing w:after="0" w:line="240" w:lineRule="auto"/>
      </w:pPr>
      <w:r>
        <w:separator/>
      </w:r>
    </w:p>
  </w:endnote>
  <w:endnote w:type="continuationSeparator" w:id="0">
    <w:p w:rsidR="00B40C75" w:rsidRDefault="00B40C75" w:rsidP="00FE6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CAA" w:rsidRDefault="00D25CAA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1461D2A" wp14:editId="69D9949E">
          <wp:simplePos x="0" y="0"/>
          <wp:positionH relativeFrom="margin">
            <wp:posOffset>1602105</wp:posOffset>
          </wp:positionH>
          <wp:positionV relativeFrom="margin">
            <wp:posOffset>9246235</wp:posOffset>
          </wp:positionV>
          <wp:extent cx="2803525" cy="36957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C75" w:rsidRDefault="00B40C75" w:rsidP="00FE6075">
      <w:pPr>
        <w:spacing w:after="0" w:line="240" w:lineRule="auto"/>
      </w:pPr>
      <w:r>
        <w:separator/>
      </w:r>
    </w:p>
  </w:footnote>
  <w:footnote w:type="continuationSeparator" w:id="0">
    <w:p w:rsidR="00B40C75" w:rsidRDefault="00B40C75" w:rsidP="00FE6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075" w:rsidRDefault="00FE6075">
    <w:pPr>
      <w:pStyle w:val="Zhlav"/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59264" behindDoc="1" locked="0" layoutInCell="1" allowOverlap="1" wp14:anchorId="0E079137" wp14:editId="535A9E9B">
          <wp:simplePos x="0" y="0"/>
          <wp:positionH relativeFrom="margin">
            <wp:posOffset>-680720</wp:posOffset>
          </wp:positionH>
          <wp:positionV relativeFrom="margin">
            <wp:posOffset>-585470</wp:posOffset>
          </wp:positionV>
          <wp:extent cx="7181984" cy="1078968"/>
          <wp:effectExtent l="0" t="0" r="0" b="698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84" cy="1078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203D4"/>
    <w:multiLevelType w:val="hybridMultilevel"/>
    <w:tmpl w:val="55FE47EA"/>
    <w:lvl w:ilvl="0" w:tplc="55422D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D5257C3"/>
    <w:multiLevelType w:val="hybridMultilevel"/>
    <w:tmpl w:val="C4A0D6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A97"/>
    <w:rsid w:val="000841C8"/>
    <w:rsid w:val="000A04B3"/>
    <w:rsid w:val="00174AFD"/>
    <w:rsid w:val="001A62DD"/>
    <w:rsid w:val="00242273"/>
    <w:rsid w:val="002C1917"/>
    <w:rsid w:val="002C44D4"/>
    <w:rsid w:val="00302611"/>
    <w:rsid w:val="004309D0"/>
    <w:rsid w:val="00526167"/>
    <w:rsid w:val="005B2FEA"/>
    <w:rsid w:val="005C3DFB"/>
    <w:rsid w:val="00606A97"/>
    <w:rsid w:val="00662268"/>
    <w:rsid w:val="006A441E"/>
    <w:rsid w:val="00703AA5"/>
    <w:rsid w:val="00743E79"/>
    <w:rsid w:val="0090656B"/>
    <w:rsid w:val="00B40C75"/>
    <w:rsid w:val="00D25CAA"/>
    <w:rsid w:val="00DA3D84"/>
    <w:rsid w:val="00DE2ADC"/>
    <w:rsid w:val="00E41F17"/>
    <w:rsid w:val="00FE6075"/>
    <w:rsid w:val="00FF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597B843-F81D-4DD5-8433-682BCF4D7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06A9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F1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6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6075"/>
  </w:style>
  <w:style w:type="paragraph" w:styleId="Zpat">
    <w:name w:val="footer"/>
    <w:basedOn w:val="Normln"/>
    <w:link w:val="ZpatChar"/>
    <w:uiPriority w:val="99"/>
    <w:unhideWhenUsed/>
    <w:rsid w:val="00FE6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6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Havránek Petr</dc:creator>
  <cp:keywords/>
  <dc:description/>
  <cp:lastModifiedBy>Venerová Adéla MgA.</cp:lastModifiedBy>
  <cp:revision>2</cp:revision>
  <cp:lastPrinted>2019-05-03T07:47:00Z</cp:lastPrinted>
  <dcterms:created xsi:type="dcterms:W3CDTF">2019-07-23T07:54:00Z</dcterms:created>
  <dcterms:modified xsi:type="dcterms:W3CDTF">2019-07-23T07:54:00Z</dcterms:modified>
</cp:coreProperties>
</file>